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0EEA5D" w14:textId="77777777" w:rsidR="007F1D9F" w:rsidRDefault="00E30BD2">
      <w:pPr>
        <w:pStyle w:val="TitretaillePoliceArialTaille15"/>
        <w:numPr>
          <w:ilvl w:val="0"/>
          <w:numId w:val="0"/>
        </w:numPr>
        <w:ind w:left="284"/>
        <w:jc w:val="both"/>
        <w:outlineLvl w:val="1"/>
      </w:pPr>
      <w:bookmarkStart w:id="0" w:name="_GoBack"/>
      <w:bookmarkEnd w:id="0"/>
      <w:r>
        <w:rPr>
          <w:sz w:val="32"/>
        </w:rPr>
        <w:t>Les grands principes de la réglementation et des bonnes pratiques de la recherche en santé humaine</w:t>
      </w:r>
    </w:p>
    <w:p w14:paraId="1A41AA22" w14:textId="77777777" w:rsidR="007F1D9F" w:rsidRDefault="007F1D9F">
      <w:pPr>
        <w:pStyle w:val="Texteparagraphee-formation"/>
        <w:spacing w:after="0"/>
        <w:rPr>
          <w:b/>
        </w:rPr>
      </w:pPr>
    </w:p>
    <w:p w14:paraId="6428A49B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Présentation</w:t>
      </w:r>
    </w:p>
    <w:p w14:paraId="063FA860" w14:textId="77777777" w:rsidR="007F1D9F" w:rsidRDefault="007F1D9F">
      <w:pPr>
        <w:pStyle w:val="Texteparagraphee-formation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spacing w:after="0"/>
        <w:jc w:val="both"/>
        <w:rPr>
          <w:sz w:val="22"/>
          <w:szCs w:val="20"/>
        </w:rPr>
      </w:pPr>
    </w:p>
    <w:p w14:paraId="532B2B16" w14:textId="77777777" w:rsidR="007F1D9F" w:rsidRDefault="00E30BD2">
      <w:pPr>
        <w:pStyle w:val="Texteparagraphee-formation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spacing w:after="0"/>
        <w:jc w:val="both"/>
        <w:rPr>
          <w:b/>
          <w:sz w:val="22"/>
        </w:rPr>
      </w:pPr>
      <w:r>
        <w:rPr>
          <w:b/>
          <w:sz w:val="22"/>
        </w:rPr>
        <w:t>« RIPH, CPP, BPC, RGPD, CODECOH, CNIL, APDP, ANSM, HDS, IRB... »</w:t>
      </w:r>
    </w:p>
    <w:p w14:paraId="3A20DE62" w14:textId="77777777" w:rsidR="00A8560C" w:rsidRDefault="00A8560C">
      <w:pPr>
        <w:pStyle w:val="Texteparagraphee-formation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spacing w:after="0"/>
        <w:jc w:val="both"/>
        <w:rPr>
          <w:b/>
          <w:sz w:val="22"/>
          <w:szCs w:val="20"/>
        </w:rPr>
      </w:pPr>
      <w:r>
        <w:rPr>
          <w:b/>
          <w:sz w:val="22"/>
          <w:szCs w:val="20"/>
        </w:rPr>
        <w:t>Ces acronymes vous parlent ?</w:t>
      </w:r>
    </w:p>
    <w:p w14:paraId="1A0024F4" w14:textId="77777777" w:rsidR="00A8560C" w:rsidRDefault="00E30BD2">
      <w:pPr>
        <w:pStyle w:val="Texteparagraphee-formation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spacing w:after="0"/>
        <w:jc w:val="both"/>
        <w:rPr>
          <w:b/>
          <w:sz w:val="22"/>
          <w:u w:val="single"/>
        </w:rPr>
      </w:pPr>
      <w:r>
        <w:rPr>
          <w:b/>
          <w:sz w:val="22"/>
        </w:rPr>
        <w:t xml:space="preserve">Vous coordonnez ou accompagnez un projet de </w:t>
      </w:r>
      <w:r w:rsidRPr="00990BFD">
        <w:rPr>
          <w:b/>
          <w:sz w:val="22"/>
        </w:rPr>
        <w:t>recherche en santé humaine</w:t>
      </w:r>
      <w:r w:rsidR="00A8560C" w:rsidRPr="00990BFD">
        <w:rPr>
          <w:b/>
          <w:sz w:val="22"/>
        </w:rPr>
        <w:t> ?</w:t>
      </w:r>
    </w:p>
    <w:p w14:paraId="129665D5" w14:textId="74AEDD97" w:rsidR="00A8560C" w:rsidRDefault="00A8560C">
      <w:pPr>
        <w:pStyle w:val="Texteparagraphee-formation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spacing w:after="0"/>
        <w:jc w:val="both"/>
        <w:rPr>
          <w:b/>
          <w:sz w:val="22"/>
        </w:rPr>
      </w:pPr>
      <w:r>
        <w:rPr>
          <w:b/>
          <w:sz w:val="22"/>
        </w:rPr>
        <w:t>V</w:t>
      </w:r>
      <w:r w:rsidR="00E30BD2">
        <w:rPr>
          <w:b/>
          <w:sz w:val="22"/>
        </w:rPr>
        <w:t>ous êtes perdu</w:t>
      </w:r>
      <w:r w:rsidR="00990BFD">
        <w:rPr>
          <w:b/>
          <w:sz w:val="22"/>
        </w:rPr>
        <w:t>(</w:t>
      </w:r>
      <w:r w:rsidR="00E30BD2">
        <w:rPr>
          <w:b/>
          <w:sz w:val="22"/>
        </w:rPr>
        <w:t>e</w:t>
      </w:r>
      <w:r w:rsidR="00990BFD">
        <w:rPr>
          <w:b/>
          <w:sz w:val="22"/>
        </w:rPr>
        <w:t>)</w:t>
      </w:r>
      <w:r w:rsidR="00E30BD2">
        <w:rPr>
          <w:b/>
          <w:sz w:val="22"/>
        </w:rPr>
        <w:t xml:space="preserve"> dans le labyrinthe de la réglementation applicable aux recherches en santé</w:t>
      </w:r>
      <w:r>
        <w:rPr>
          <w:b/>
          <w:sz w:val="22"/>
        </w:rPr>
        <w:t> ?</w:t>
      </w:r>
    </w:p>
    <w:p w14:paraId="44736B67" w14:textId="77777777" w:rsidR="00990BFD" w:rsidRDefault="006D1827">
      <w:pPr>
        <w:pStyle w:val="Texteparagraphee-formation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spacing w:after="0"/>
        <w:jc w:val="both"/>
        <w:rPr>
          <w:b/>
          <w:sz w:val="22"/>
        </w:rPr>
      </w:pPr>
      <w:r>
        <w:rPr>
          <w:b/>
          <w:sz w:val="22"/>
        </w:rPr>
        <w:t>V</w:t>
      </w:r>
      <w:r w:rsidR="00E30BD2">
        <w:rPr>
          <w:b/>
          <w:sz w:val="22"/>
        </w:rPr>
        <w:t>ous souhaitez mieux comprendre l’application de la réglementation et ses enjeux dans le contexte des recherches au Sud et/ou améliorer la conformité des projets avec les standards internationaux pour gagner en compétitivité</w:t>
      </w:r>
      <w:r>
        <w:rPr>
          <w:b/>
          <w:sz w:val="22"/>
        </w:rPr>
        <w:t> ?</w:t>
      </w:r>
      <w:r w:rsidR="00E30BD2">
        <w:rPr>
          <w:b/>
          <w:sz w:val="22"/>
        </w:rPr>
        <w:t xml:space="preserve"> </w:t>
      </w:r>
    </w:p>
    <w:p w14:paraId="2ECD50E8" w14:textId="7EEF12F8" w:rsidR="007F1D9F" w:rsidRDefault="006D1827">
      <w:pPr>
        <w:pStyle w:val="Texteparagraphee-formation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 w:themeFill="background1"/>
        <w:spacing w:after="0"/>
        <w:jc w:val="both"/>
        <w:rPr>
          <w:b/>
          <w:sz w:val="22"/>
          <w:szCs w:val="20"/>
        </w:rPr>
      </w:pPr>
      <w:r>
        <w:rPr>
          <w:b/>
          <w:sz w:val="22"/>
        </w:rPr>
        <w:t>Alors</w:t>
      </w:r>
      <w:r w:rsidR="00990BFD">
        <w:rPr>
          <w:b/>
          <w:sz w:val="22"/>
        </w:rPr>
        <w:t>,</w:t>
      </w:r>
      <w:r w:rsidR="00E30BD2">
        <w:rPr>
          <w:b/>
          <w:sz w:val="22"/>
        </w:rPr>
        <w:t xml:space="preserve"> cette formation</w:t>
      </w:r>
      <w:r w:rsidR="00990BFD">
        <w:rPr>
          <w:b/>
          <w:sz w:val="22"/>
        </w:rPr>
        <w:t xml:space="preserve"> </w:t>
      </w:r>
      <w:r w:rsidR="00E30BD2">
        <w:rPr>
          <w:b/>
          <w:sz w:val="22"/>
        </w:rPr>
        <w:t>est pour vous !</w:t>
      </w:r>
    </w:p>
    <w:p w14:paraId="15A5946C" w14:textId="77777777" w:rsidR="007F1D9F" w:rsidRDefault="007F1D9F">
      <w:pPr>
        <w:pStyle w:val="Sous-titree-formationOk"/>
        <w:spacing w:after="0"/>
      </w:pPr>
    </w:p>
    <w:p w14:paraId="0C3BB94C" w14:textId="77777777" w:rsidR="007F1D9F" w:rsidRDefault="00E30BD2">
      <w:pPr>
        <w:pStyle w:val="Sous-titree-formationOk"/>
        <w:rPr>
          <w:sz w:val="24"/>
        </w:rPr>
      </w:pPr>
      <w:r>
        <w:rPr>
          <w:sz w:val="24"/>
          <w:szCs w:val="24"/>
        </w:rPr>
        <w:t>Objectifs pédagogiques</w:t>
      </w:r>
    </w:p>
    <w:p w14:paraId="6A4045B7" w14:textId="77777777" w:rsidR="007F1D9F" w:rsidRDefault="00E30BD2">
      <w:pPr>
        <w:pStyle w:val="Texteparagraphee-formation"/>
        <w:numPr>
          <w:ilvl w:val="0"/>
          <w:numId w:val="28"/>
        </w:numPr>
        <w:shd w:val="clear" w:color="FFFFFF" w:fill="FFFFFF" w:themeFill="background1"/>
        <w:spacing w:after="0" w:line="295" w:lineRule="auto"/>
        <w:rPr>
          <w:sz w:val="22"/>
          <w:szCs w:val="20"/>
        </w:rPr>
      </w:pPr>
      <w:r>
        <w:rPr>
          <w:sz w:val="22"/>
        </w:rPr>
        <w:t>Comprendre le fondement de la réglementation et des bonnes pratiques</w:t>
      </w:r>
    </w:p>
    <w:p w14:paraId="3EBF64A8" w14:textId="64BFCF85" w:rsidR="007F1D9F" w:rsidRPr="00990BFD" w:rsidRDefault="00E30BD2">
      <w:pPr>
        <w:pStyle w:val="Texteparagraphee-formation"/>
        <w:numPr>
          <w:ilvl w:val="0"/>
          <w:numId w:val="28"/>
        </w:numPr>
        <w:shd w:val="clear" w:color="FFFFFF" w:fill="FFFFFF" w:themeFill="background1"/>
        <w:spacing w:after="0" w:line="295" w:lineRule="auto"/>
        <w:rPr>
          <w:sz w:val="22"/>
        </w:rPr>
      </w:pPr>
      <w:r>
        <w:rPr>
          <w:sz w:val="22"/>
        </w:rPr>
        <w:t>Connaître les notions clés et les grands principes de</w:t>
      </w:r>
      <w:r w:rsidR="00990BFD">
        <w:rPr>
          <w:sz w:val="22"/>
        </w:rPr>
        <w:t xml:space="preserve">s </w:t>
      </w:r>
      <w:r w:rsidR="00990BFD" w:rsidRPr="00990BFD">
        <w:rPr>
          <w:sz w:val="22"/>
        </w:rPr>
        <w:t>réglementations nationales, européennes et internationales</w:t>
      </w:r>
    </w:p>
    <w:p w14:paraId="4F855F71" w14:textId="77777777" w:rsidR="007F1D9F" w:rsidRDefault="00E30BD2">
      <w:pPr>
        <w:pStyle w:val="Texteparagraphee-formation"/>
        <w:numPr>
          <w:ilvl w:val="0"/>
          <w:numId w:val="28"/>
        </w:numPr>
        <w:shd w:val="clear" w:color="FFFFFF" w:fill="FFFFFF" w:themeFill="background1"/>
        <w:spacing w:after="0" w:line="295" w:lineRule="auto"/>
        <w:rPr>
          <w:sz w:val="22"/>
          <w:szCs w:val="20"/>
        </w:rPr>
      </w:pPr>
      <w:r>
        <w:rPr>
          <w:sz w:val="22"/>
        </w:rPr>
        <w:t>Identifier le cadre réglementaire d’une recherche</w:t>
      </w:r>
    </w:p>
    <w:p w14:paraId="4AAB46CB" w14:textId="77777777" w:rsidR="007F1D9F" w:rsidRDefault="00E30BD2">
      <w:pPr>
        <w:pStyle w:val="Texteparagraphee-formation"/>
        <w:numPr>
          <w:ilvl w:val="0"/>
          <w:numId w:val="28"/>
        </w:numPr>
        <w:shd w:val="clear" w:color="FFFFFF" w:fill="FFFFFF" w:themeFill="background1"/>
        <w:spacing w:after="0" w:line="295" w:lineRule="auto"/>
        <w:rPr>
          <w:sz w:val="22"/>
          <w:szCs w:val="20"/>
        </w:rPr>
      </w:pPr>
      <w:r>
        <w:rPr>
          <w:sz w:val="22"/>
        </w:rPr>
        <w:t>Planifier/anticiper les démarches et les formalités réglementaires</w:t>
      </w:r>
    </w:p>
    <w:p w14:paraId="27C7C44C" w14:textId="77777777" w:rsidR="007F1D9F" w:rsidRDefault="00E30BD2">
      <w:pPr>
        <w:pStyle w:val="Texteparagraphee-formation"/>
        <w:numPr>
          <w:ilvl w:val="0"/>
          <w:numId w:val="28"/>
        </w:numPr>
        <w:shd w:val="clear" w:color="FFFFFF" w:fill="FFFFFF" w:themeFill="background1"/>
        <w:spacing w:after="0" w:line="295" w:lineRule="auto"/>
        <w:rPr>
          <w:sz w:val="22"/>
          <w:szCs w:val="20"/>
        </w:rPr>
      </w:pPr>
      <w:r>
        <w:rPr>
          <w:sz w:val="22"/>
        </w:rPr>
        <w:t>Localiser les ressources, les outils et les interlocuteurs en appui à l’IRD</w:t>
      </w:r>
    </w:p>
    <w:p w14:paraId="35C25653" w14:textId="77777777" w:rsidR="007F1D9F" w:rsidRDefault="007F1D9F">
      <w:pPr>
        <w:pStyle w:val="Texteparagraphee-formation"/>
        <w:spacing w:after="0"/>
        <w:rPr>
          <w:sz w:val="20"/>
          <w:szCs w:val="20"/>
        </w:rPr>
      </w:pPr>
    </w:p>
    <w:p w14:paraId="7B768943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Prérequis généraux et modalité d’inscription</w:t>
      </w:r>
    </w:p>
    <w:p w14:paraId="0D7CCAC0" w14:textId="77777777" w:rsidR="00E928A3" w:rsidRDefault="00E928A3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  <w:r>
        <w:rPr>
          <w:sz w:val="22"/>
          <w:szCs w:val="20"/>
        </w:rPr>
        <w:t>Prérequis :</w:t>
      </w:r>
      <w:r>
        <w:rPr>
          <w:sz w:val="22"/>
          <w:szCs w:val="20"/>
        </w:rPr>
        <w:tab/>
      </w:r>
      <w:r>
        <w:rPr>
          <w:sz w:val="22"/>
          <w:szCs w:val="20"/>
        </w:rPr>
        <w:tab/>
      </w:r>
      <w:r>
        <w:rPr>
          <w:sz w:val="22"/>
          <w:szCs w:val="20"/>
        </w:rPr>
        <w:tab/>
        <w:t>Pas de prérequis</w:t>
      </w:r>
    </w:p>
    <w:p w14:paraId="077AE186" w14:textId="77777777" w:rsidR="007F1D9F" w:rsidRDefault="00E928A3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  <w:r>
        <w:rPr>
          <w:sz w:val="22"/>
          <w:szCs w:val="20"/>
        </w:rPr>
        <w:t>Modalité d’inscription :</w:t>
      </w:r>
      <w:r>
        <w:rPr>
          <w:sz w:val="22"/>
          <w:szCs w:val="20"/>
        </w:rPr>
        <w:tab/>
      </w:r>
      <w:r w:rsidR="00E30BD2">
        <w:rPr>
          <w:sz w:val="22"/>
          <w:szCs w:val="20"/>
        </w:rPr>
        <w:t>Remplir le formulaire d’inscription</w:t>
      </w:r>
    </w:p>
    <w:p w14:paraId="74B124C3" w14:textId="77777777" w:rsidR="007F1D9F" w:rsidRDefault="007F1D9F">
      <w:pPr>
        <w:pStyle w:val="Texteparagraphee-formation"/>
        <w:spacing w:after="0"/>
        <w:rPr>
          <w:sz w:val="22"/>
        </w:rPr>
      </w:pPr>
    </w:p>
    <w:p w14:paraId="4ADC4A0B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Public</w:t>
      </w:r>
    </w:p>
    <w:p w14:paraId="001175EC" w14:textId="3B46F206" w:rsidR="007F1D9F" w:rsidRDefault="00E30BD2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  <w:r>
        <w:rPr>
          <w:sz w:val="22"/>
        </w:rPr>
        <w:t>Être membre ou être partenaire de l’IRD (scientifiques et services d’appui)</w:t>
      </w:r>
      <w:r w:rsidR="00BF07C9">
        <w:rPr>
          <w:sz w:val="22"/>
        </w:rPr>
        <w:t xml:space="preserve">. </w:t>
      </w:r>
      <w:r w:rsidR="00BF07C9" w:rsidRPr="005037A2">
        <w:rPr>
          <w:sz w:val="22"/>
        </w:rPr>
        <w:t xml:space="preserve">La priorité sera accordée aux personnes basées à Montpellier. </w:t>
      </w:r>
    </w:p>
    <w:p w14:paraId="38E57DC1" w14:textId="77777777" w:rsidR="007F1D9F" w:rsidRDefault="007F1D9F">
      <w:pPr>
        <w:pStyle w:val="Sous-titree-formationOk"/>
        <w:spacing w:after="0"/>
      </w:pPr>
    </w:p>
    <w:p w14:paraId="57163698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Durée</w:t>
      </w:r>
    </w:p>
    <w:p w14:paraId="0A3958C3" w14:textId="3A88E630" w:rsidR="007F1D9F" w:rsidRDefault="00AE2DE8">
      <w:pPr>
        <w:pStyle w:val="Texteparagraphee-formation"/>
        <w:shd w:val="clear" w:color="FFFFFF" w:fill="FFFFFF" w:themeFill="background1"/>
        <w:spacing w:after="0"/>
        <w:rPr>
          <w:sz w:val="22"/>
        </w:rPr>
      </w:pPr>
      <w:r>
        <w:rPr>
          <w:sz w:val="22"/>
          <w:szCs w:val="20"/>
        </w:rPr>
        <w:t xml:space="preserve">La formation est organisée en </w:t>
      </w:r>
      <w:r w:rsidR="00BF07C9">
        <w:rPr>
          <w:sz w:val="22"/>
          <w:szCs w:val="20"/>
        </w:rPr>
        <w:t xml:space="preserve">3 demi-journées </w:t>
      </w:r>
      <w:r>
        <w:rPr>
          <w:sz w:val="22"/>
          <w:szCs w:val="20"/>
        </w:rPr>
        <w:t>de 2h30 chacune</w:t>
      </w:r>
    </w:p>
    <w:p w14:paraId="550EE7C3" w14:textId="77777777" w:rsidR="007F1D9F" w:rsidRDefault="007F1D9F">
      <w:pPr>
        <w:pStyle w:val="Texteparagraphee-formation"/>
        <w:spacing w:after="0"/>
        <w:rPr>
          <w:sz w:val="20"/>
          <w:szCs w:val="20"/>
        </w:rPr>
      </w:pPr>
    </w:p>
    <w:p w14:paraId="37DE0326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Dates</w:t>
      </w:r>
    </w:p>
    <w:p w14:paraId="34506283" w14:textId="25FF69F7" w:rsidR="007F1D9F" w:rsidRPr="00AE2DE8" w:rsidRDefault="00AE2DE8">
      <w:pPr>
        <w:pStyle w:val="Sous-titree-formationOk"/>
        <w:spacing w:after="0"/>
        <w:rPr>
          <w:b w:val="0"/>
          <w:bCs w:val="0"/>
          <w:color w:val="445395"/>
          <w:sz w:val="22"/>
          <w:szCs w:val="20"/>
        </w:rPr>
      </w:pPr>
      <w:r w:rsidRPr="00AE2DE8">
        <w:rPr>
          <w:b w:val="0"/>
          <w:bCs w:val="0"/>
          <w:color w:val="445395"/>
          <w:sz w:val="22"/>
          <w:szCs w:val="20"/>
        </w:rPr>
        <w:t xml:space="preserve">Lundi </w:t>
      </w:r>
      <w:r w:rsidR="00BF07C9">
        <w:rPr>
          <w:b w:val="0"/>
          <w:bCs w:val="0"/>
          <w:color w:val="445395"/>
          <w:sz w:val="22"/>
          <w:szCs w:val="20"/>
        </w:rPr>
        <w:t>14</w:t>
      </w:r>
      <w:r w:rsidRPr="00AE2DE8">
        <w:rPr>
          <w:b w:val="0"/>
          <w:bCs w:val="0"/>
          <w:color w:val="445395"/>
          <w:sz w:val="22"/>
          <w:szCs w:val="20"/>
        </w:rPr>
        <w:t xml:space="preserve"> </w:t>
      </w:r>
      <w:r w:rsidR="00BF07C9">
        <w:rPr>
          <w:b w:val="0"/>
          <w:bCs w:val="0"/>
          <w:color w:val="445395"/>
          <w:sz w:val="22"/>
          <w:szCs w:val="20"/>
        </w:rPr>
        <w:t xml:space="preserve">(9h30 à 12h – 14h à 16h30) </w:t>
      </w:r>
      <w:r w:rsidRPr="00AE2DE8">
        <w:rPr>
          <w:b w:val="0"/>
          <w:bCs w:val="0"/>
          <w:color w:val="445395"/>
          <w:sz w:val="22"/>
          <w:szCs w:val="20"/>
        </w:rPr>
        <w:t xml:space="preserve">et mardi </w:t>
      </w:r>
      <w:r w:rsidR="00BF07C9">
        <w:rPr>
          <w:b w:val="0"/>
          <w:bCs w:val="0"/>
          <w:color w:val="445395"/>
          <w:sz w:val="22"/>
          <w:szCs w:val="20"/>
        </w:rPr>
        <w:t>15</w:t>
      </w:r>
      <w:r w:rsidRPr="00AE2DE8">
        <w:rPr>
          <w:b w:val="0"/>
          <w:bCs w:val="0"/>
          <w:color w:val="445395"/>
          <w:sz w:val="22"/>
          <w:szCs w:val="20"/>
        </w:rPr>
        <w:t xml:space="preserve"> </w:t>
      </w:r>
      <w:r w:rsidR="00BF07C9">
        <w:rPr>
          <w:b w:val="0"/>
          <w:bCs w:val="0"/>
          <w:color w:val="445395"/>
          <w:sz w:val="22"/>
          <w:szCs w:val="20"/>
        </w:rPr>
        <w:t>octobre</w:t>
      </w:r>
      <w:r w:rsidRPr="00AE2DE8">
        <w:rPr>
          <w:b w:val="0"/>
          <w:bCs w:val="0"/>
          <w:color w:val="445395"/>
          <w:sz w:val="22"/>
          <w:szCs w:val="20"/>
        </w:rPr>
        <w:t xml:space="preserve"> </w:t>
      </w:r>
      <w:r w:rsidR="00BF07C9">
        <w:rPr>
          <w:b w:val="0"/>
          <w:bCs w:val="0"/>
          <w:color w:val="445395"/>
          <w:sz w:val="22"/>
          <w:szCs w:val="20"/>
        </w:rPr>
        <w:t>2024 (9h30 à 12h)</w:t>
      </w:r>
    </w:p>
    <w:p w14:paraId="09DC25B9" w14:textId="77777777" w:rsidR="00AE2DE8" w:rsidRDefault="00AE2DE8">
      <w:pPr>
        <w:pStyle w:val="Sous-titree-formationOk"/>
        <w:spacing w:after="0"/>
        <w:rPr>
          <w:sz w:val="24"/>
          <w:szCs w:val="24"/>
        </w:rPr>
      </w:pPr>
    </w:p>
    <w:p w14:paraId="0ADFFECE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Intervenantes</w:t>
      </w:r>
    </w:p>
    <w:p w14:paraId="4E3ED5B0" w14:textId="77777777" w:rsidR="007F1D9F" w:rsidRDefault="00E30BD2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  <w:r>
        <w:rPr>
          <w:sz w:val="22"/>
          <w:szCs w:val="20"/>
        </w:rPr>
        <w:t>Céline Auric, juriste, MAPS</w:t>
      </w:r>
    </w:p>
    <w:p w14:paraId="5B98AB42" w14:textId="77777777" w:rsidR="007F1D9F" w:rsidRDefault="00E30BD2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  <w:r>
        <w:rPr>
          <w:sz w:val="22"/>
          <w:szCs w:val="20"/>
        </w:rPr>
        <w:t xml:space="preserve">Amandine </w:t>
      </w:r>
      <w:proofErr w:type="spellStart"/>
      <w:r>
        <w:rPr>
          <w:sz w:val="22"/>
          <w:szCs w:val="20"/>
        </w:rPr>
        <w:t>Cournil</w:t>
      </w:r>
      <w:proofErr w:type="spellEnd"/>
      <w:r>
        <w:rPr>
          <w:sz w:val="22"/>
          <w:szCs w:val="20"/>
        </w:rPr>
        <w:t>, scientifique, MSO</w:t>
      </w:r>
    </w:p>
    <w:p w14:paraId="0AEEF984" w14:textId="77777777" w:rsidR="007F1D9F" w:rsidRDefault="007F1D9F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</w:p>
    <w:p w14:paraId="0CE6FE12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Évaluation à l’issue de la formation</w:t>
      </w:r>
    </w:p>
    <w:p w14:paraId="14ADA619" w14:textId="77777777" w:rsidR="007F1D9F" w:rsidRDefault="00E30BD2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  <w:r>
        <w:rPr>
          <w:sz w:val="22"/>
          <w:szCs w:val="20"/>
        </w:rPr>
        <w:t>Attestation de suivi de formation</w:t>
      </w:r>
    </w:p>
    <w:p w14:paraId="64C9D157" w14:textId="77777777" w:rsidR="007F1D9F" w:rsidRDefault="007F1D9F">
      <w:pPr>
        <w:pStyle w:val="Texteparagraphee-formation"/>
        <w:shd w:val="clear" w:color="FFFFFF" w:fill="FFFFFF" w:themeFill="background1"/>
        <w:spacing w:after="0"/>
        <w:rPr>
          <w:sz w:val="22"/>
          <w:szCs w:val="20"/>
        </w:rPr>
      </w:pPr>
    </w:p>
    <w:p w14:paraId="2D70E2A7" w14:textId="77777777" w:rsidR="007F1D9F" w:rsidRDefault="00E30BD2">
      <w:pPr>
        <w:pStyle w:val="Sous-titree-formationOk"/>
        <w:spacing w:after="0"/>
        <w:rPr>
          <w:sz w:val="24"/>
          <w:szCs w:val="24"/>
        </w:rPr>
      </w:pPr>
      <w:r>
        <w:rPr>
          <w:sz w:val="24"/>
          <w:szCs w:val="24"/>
        </w:rPr>
        <w:t>Lieux et modalité de la formation</w:t>
      </w:r>
    </w:p>
    <w:p w14:paraId="5EB3F7A8" w14:textId="2B615516" w:rsidR="007F1D9F" w:rsidRDefault="00E30BD2">
      <w:pPr>
        <w:pStyle w:val="Texteparagraphee-formation"/>
        <w:shd w:val="clear" w:color="FFFFFF" w:fill="FFFFFF" w:themeFill="background1"/>
        <w:spacing w:after="0"/>
        <w:rPr>
          <w:color w:val="002060"/>
          <w:sz w:val="20"/>
          <w:szCs w:val="20"/>
        </w:rPr>
      </w:pPr>
      <w:r>
        <w:rPr>
          <w:sz w:val="22"/>
          <w:szCs w:val="20"/>
        </w:rPr>
        <w:t xml:space="preserve">Formation en </w:t>
      </w:r>
      <w:r w:rsidR="00BF07C9">
        <w:rPr>
          <w:sz w:val="22"/>
          <w:szCs w:val="20"/>
        </w:rPr>
        <w:t xml:space="preserve">présentiel à Montpellier </w:t>
      </w:r>
    </w:p>
    <w:p w14:paraId="3930E3D0" w14:textId="77777777" w:rsidR="007F1D9F" w:rsidRDefault="007F1D9F">
      <w:pPr>
        <w:pStyle w:val="Sous-titree-formationOk"/>
        <w:spacing w:after="0"/>
        <w:rPr>
          <w:sz w:val="20"/>
          <w:szCs w:val="20"/>
        </w:rPr>
      </w:pPr>
    </w:p>
    <w:sectPr w:rsidR="007F1D9F">
      <w:headerReference w:type="default" r:id="rId8"/>
      <w:footerReference w:type="default" r:id="rId9"/>
      <w:pgSz w:w="11906" w:h="16838"/>
      <w:pgMar w:top="1418" w:right="1417" w:bottom="1134" w:left="1417" w:header="708" w:footer="13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90E2B8" w14:textId="77777777" w:rsidR="00D0088D" w:rsidRDefault="00D0088D">
      <w:pPr>
        <w:spacing w:after="0" w:line="240" w:lineRule="auto"/>
      </w:pPr>
      <w:r>
        <w:separator/>
      </w:r>
    </w:p>
  </w:endnote>
  <w:endnote w:type="continuationSeparator" w:id="0">
    <w:p w14:paraId="792CF649" w14:textId="77777777" w:rsidR="00D0088D" w:rsidRDefault="00D00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D44B5" w14:textId="77777777" w:rsidR="007F1D9F" w:rsidRDefault="00E30BD2">
    <w:pPr>
      <w:pStyle w:val="Pieddepag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3ECD27BE" wp14:editId="5F7A72C5">
              <wp:simplePos x="0" y="0"/>
              <wp:positionH relativeFrom="column">
                <wp:posOffset>-1791335</wp:posOffset>
              </wp:positionH>
              <wp:positionV relativeFrom="paragraph">
                <wp:posOffset>366395</wp:posOffset>
              </wp:positionV>
              <wp:extent cx="8540750" cy="635000"/>
              <wp:effectExtent l="0" t="0" r="0" b="0"/>
              <wp:wrapNone/>
              <wp:docPr id="2" name="Image 17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eau frise pour A4 horizontal 29,7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8540750" cy="635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1" o:spid="_x0000_s1" type="#_x0000_t75" style="position:absolute;mso-wrap-distance-left:9.0pt;mso-wrap-distance-top:0.0pt;mso-wrap-distance-right:9.0pt;mso-wrap-distance-bottom:0.0pt;z-index:-251661312;o:allowoverlap:true;o:allowincell:true;mso-position-horizontal-relative:text;margin-left:-141.0pt;mso-position-horizontal:absolute;mso-position-vertical-relative:text;margin-top:28.8pt;mso-position-vertical:absolute;width:672.5pt;height:50.0pt;" stroked="false">
              <v:path textboxrect="0,0,0,0"/>
              <v:imagedata r:id="rId2" o:title="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A8AA1" w14:textId="77777777" w:rsidR="00D0088D" w:rsidRDefault="00D0088D">
      <w:pPr>
        <w:spacing w:after="0" w:line="240" w:lineRule="auto"/>
      </w:pPr>
      <w:r>
        <w:separator/>
      </w:r>
    </w:p>
  </w:footnote>
  <w:footnote w:type="continuationSeparator" w:id="0">
    <w:p w14:paraId="5D0A6CC2" w14:textId="77777777" w:rsidR="00D0088D" w:rsidRDefault="00D00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D4120" w14:textId="77777777" w:rsidR="007F1D9F" w:rsidRDefault="00E30BD2">
    <w:pPr>
      <w:pStyle w:val="En-tte"/>
    </w:pPr>
    <w:r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38AB929" wp14:editId="3BEE44AB">
              <wp:simplePos x="0" y="0"/>
              <wp:positionH relativeFrom="column">
                <wp:posOffset>-391160</wp:posOffset>
              </wp:positionH>
              <wp:positionV relativeFrom="paragraph">
                <wp:posOffset>-139065</wp:posOffset>
              </wp:positionV>
              <wp:extent cx="1854200" cy="210185"/>
              <wp:effectExtent l="0" t="0" r="0" b="0"/>
              <wp:wrapSquare wrapText="bothSides"/>
              <wp:docPr id="1" name="Image 17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Logo IRDeformation couleur.p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854200" cy="21018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mso-wrap-distance-left:9.0pt;mso-wrap-distance-top:0.0pt;mso-wrap-distance-right:9.0pt;mso-wrap-distance-bottom:0.0pt;z-index:251660288;o:allowoverlap:true;o:allowincell:true;mso-position-horizontal-relative:text;margin-left:-30.8pt;mso-position-horizontal:absolute;mso-position-vertical-relative:text;margin-top:-10.9pt;mso-position-vertical:absolute;width:146.0pt;height:16.6pt;" stroked="false">
              <v:path textboxrect="0,0,0,0"/>
              <v:imagedata r:id="rId2" o:title="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75FF"/>
    <w:multiLevelType w:val="hybridMultilevel"/>
    <w:tmpl w:val="2546676E"/>
    <w:lvl w:ilvl="0" w:tplc="7D9E98AA">
      <w:start w:val="1"/>
      <w:numFmt w:val="bullet"/>
      <w:pStyle w:val="PuceParagrahpe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43CA11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F00E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36B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0E192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4AE0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23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9A441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A8E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67F69"/>
    <w:multiLevelType w:val="hybridMultilevel"/>
    <w:tmpl w:val="4BDE1956"/>
    <w:lvl w:ilvl="0" w:tplc="5B0EC23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6368E42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2A66EE5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6561DB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DB4CA96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802CAEA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2AF8EA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FD66D23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C734B80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8571B9E"/>
    <w:multiLevelType w:val="hybridMultilevel"/>
    <w:tmpl w:val="68F89140"/>
    <w:lvl w:ilvl="0" w:tplc="AE3CD2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A5CB8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B70AAA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14288F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6D89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3B38227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9F498C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486CC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57FE255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09885E89"/>
    <w:multiLevelType w:val="hybridMultilevel"/>
    <w:tmpl w:val="063459B0"/>
    <w:lvl w:ilvl="0" w:tplc="28964EC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9C4E6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754FD7A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602071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53012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F2C001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527E033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3325A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DB2A9D22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F636A13"/>
    <w:multiLevelType w:val="hybridMultilevel"/>
    <w:tmpl w:val="3AC8760E"/>
    <w:lvl w:ilvl="0" w:tplc="67E2D98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66FC60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F04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3C9A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D05B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9C18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8E9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0AE7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2AA5F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5C5606"/>
    <w:multiLevelType w:val="hybridMultilevel"/>
    <w:tmpl w:val="EAEC1084"/>
    <w:lvl w:ilvl="0" w:tplc="F3440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D6CC6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DC73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66E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E4B9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7E5D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0D4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8E41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7268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B0E04"/>
    <w:multiLevelType w:val="hybridMultilevel"/>
    <w:tmpl w:val="CEECBA5E"/>
    <w:lvl w:ilvl="0" w:tplc="17A2E27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6EE285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8D96358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1E1A448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6A54AE1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E08643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D23E2DC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D922891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15F25DD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0603CDA"/>
    <w:multiLevelType w:val="hybridMultilevel"/>
    <w:tmpl w:val="4AC4D134"/>
    <w:lvl w:ilvl="0" w:tplc="493E24D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0B2AC8A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D862AB2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882218B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49CD8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7C3217C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F5D6AF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09042D4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928CA83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28127E88"/>
    <w:multiLevelType w:val="hybridMultilevel"/>
    <w:tmpl w:val="E4EA9B52"/>
    <w:lvl w:ilvl="0" w:tplc="2AD69BE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06AEC25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DDDE28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6EC0C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8C7C0E3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D77C4AD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DA20C3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EFEF3A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AD2EC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286430C4"/>
    <w:multiLevelType w:val="hybridMultilevel"/>
    <w:tmpl w:val="217A965C"/>
    <w:lvl w:ilvl="0" w:tplc="F0AA4C7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29CC03D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3AFB5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493AA2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EA52DDA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B5C25E6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A75E2B9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AAF4CBC6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8FE79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377246AC"/>
    <w:multiLevelType w:val="hybridMultilevel"/>
    <w:tmpl w:val="E1AC2774"/>
    <w:lvl w:ilvl="0" w:tplc="125A79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5F456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EE7D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9838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DC0C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B4D6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B202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1CEB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3C858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620E7"/>
    <w:multiLevelType w:val="hybridMultilevel"/>
    <w:tmpl w:val="E5825826"/>
    <w:lvl w:ilvl="0" w:tplc="1CB0FC5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62E2DB5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737CC9E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9E0E0AB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F5A7CE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1ABCDF90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551C8B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320A208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06C4005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90243DD"/>
    <w:multiLevelType w:val="hybridMultilevel"/>
    <w:tmpl w:val="93C0901C"/>
    <w:lvl w:ilvl="0" w:tplc="ECB8EDD2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329033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E390CB6E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C23C0294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60588D5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1352868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514668C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DE21666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986E5EF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CF8310F"/>
    <w:multiLevelType w:val="hybridMultilevel"/>
    <w:tmpl w:val="AA40FCEC"/>
    <w:lvl w:ilvl="0" w:tplc="8B0E23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53E1E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9A24C7A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38EB29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360B2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9EC473F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8362334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B44D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922230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470F5630"/>
    <w:multiLevelType w:val="hybridMultilevel"/>
    <w:tmpl w:val="62722850"/>
    <w:lvl w:ilvl="0" w:tplc="E2B82CD4">
      <w:start w:val="1"/>
      <w:numFmt w:val="bullet"/>
      <w:lvlText w:val="v"/>
      <w:lvlJc w:val="left"/>
      <w:pPr>
        <w:ind w:left="709" w:hanging="360"/>
      </w:pPr>
      <w:rPr>
        <w:rFonts w:ascii="Wingdings" w:eastAsia="Wingdings" w:hAnsi="Wingdings" w:cs="Wingdings"/>
      </w:rPr>
    </w:lvl>
    <w:lvl w:ilvl="1" w:tplc="12DA91C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F70158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2F246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8FE82AD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377CFD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F38003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4B4029F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2B48BE3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584F0DF2"/>
    <w:multiLevelType w:val="hybridMultilevel"/>
    <w:tmpl w:val="80F80DA0"/>
    <w:lvl w:ilvl="0" w:tplc="29C61D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3D427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F386D28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9D2A5A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D3618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5E5695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010458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61095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6C4D2F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5AF113EF"/>
    <w:multiLevelType w:val="hybridMultilevel"/>
    <w:tmpl w:val="F350F5CA"/>
    <w:lvl w:ilvl="0" w:tplc="DE504D3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EDAC5D1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3745C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EE0CC2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A54A75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5E78744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5180226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03D8AE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748A3E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5FC43C55"/>
    <w:multiLevelType w:val="hybridMultilevel"/>
    <w:tmpl w:val="A88EEA94"/>
    <w:lvl w:ilvl="0" w:tplc="DEA04112">
      <w:start w:val="1"/>
      <w:numFmt w:val="decimal"/>
      <w:lvlText w:val="%1."/>
      <w:lvlJc w:val="left"/>
      <w:pPr>
        <w:ind w:left="720" w:hanging="360"/>
      </w:pPr>
    </w:lvl>
    <w:lvl w:ilvl="1" w:tplc="DBF6126C">
      <w:start w:val="1"/>
      <w:numFmt w:val="lowerLetter"/>
      <w:lvlText w:val="%2."/>
      <w:lvlJc w:val="left"/>
      <w:pPr>
        <w:ind w:left="1440" w:hanging="360"/>
      </w:pPr>
    </w:lvl>
    <w:lvl w:ilvl="2" w:tplc="1B3AEECC">
      <w:start w:val="1"/>
      <w:numFmt w:val="lowerRoman"/>
      <w:lvlText w:val="%3."/>
      <w:lvlJc w:val="right"/>
      <w:pPr>
        <w:ind w:left="2160" w:hanging="180"/>
      </w:pPr>
    </w:lvl>
    <w:lvl w:ilvl="3" w:tplc="9A10C05A">
      <w:start w:val="1"/>
      <w:numFmt w:val="decimal"/>
      <w:lvlText w:val="%4."/>
      <w:lvlJc w:val="left"/>
      <w:pPr>
        <w:ind w:left="2880" w:hanging="360"/>
      </w:pPr>
    </w:lvl>
    <w:lvl w:ilvl="4" w:tplc="CEF89720">
      <w:start w:val="1"/>
      <w:numFmt w:val="lowerLetter"/>
      <w:lvlText w:val="%5."/>
      <w:lvlJc w:val="left"/>
      <w:pPr>
        <w:ind w:left="3600" w:hanging="360"/>
      </w:pPr>
    </w:lvl>
    <w:lvl w:ilvl="5" w:tplc="50EAA998">
      <w:start w:val="1"/>
      <w:numFmt w:val="lowerRoman"/>
      <w:lvlText w:val="%6."/>
      <w:lvlJc w:val="right"/>
      <w:pPr>
        <w:ind w:left="4320" w:hanging="180"/>
      </w:pPr>
    </w:lvl>
    <w:lvl w:ilvl="6" w:tplc="A5D20208">
      <w:start w:val="1"/>
      <w:numFmt w:val="decimal"/>
      <w:lvlText w:val="%7."/>
      <w:lvlJc w:val="left"/>
      <w:pPr>
        <w:ind w:left="5040" w:hanging="360"/>
      </w:pPr>
    </w:lvl>
    <w:lvl w:ilvl="7" w:tplc="565A40A6">
      <w:start w:val="1"/>
      <w:numFmt w:val="lowerLetter"/>
      <w:lvlText w:val="%8."/>
      <w:lvlJc w:val="left"/>
      <w:pPr>
        <w:ind w:left="5760" w:hanging="360"/>
      </w:pPr>
    </w:lvl>
    <w:lvl w:ilvl="8" w:tplc="B27CBD2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86650F"/>
    <w:multiLevelType w:val="hybridMultilevel"/>
    <w:tmpl w:val="7A047A18"/>
    <w:lvl w:ilvl="0" w:tplc="58EE3074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3B0ED3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80DE28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4DF069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E5E8746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ED819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36E69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B93817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523E6BF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641C6405"/>
    <w:multiLevelType w:val="hybridMultilevel"/>
    <w:tmpl w:val="B170B232"/>
    <w:lvl w:ilvl="0" w:tplc="BDCCBD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9684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406CC29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8C2D780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FDFC40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794A900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9A4B09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B3E8C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315CF58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4363D04"/>
    <w:multiLevelType w:val="hybridMultilevel"/>
    <w:tmpl w:val="FA2CF02C"/>
    <w:lvl w:ilvl="0" w:tplc="8F00A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F1448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35BCD75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8F6A3D4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50A92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CEB6C27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F45E476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25097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6E784E7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6AD004F4"/>
    <w:multiLevelType w:val="hybridMultilevel"/>
    <w:tmpl w:val="5A366436"/>
    <w:lvl w:ilvl="0" w:tplc="CAB4E4F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40BE24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4CC3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26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467E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88ED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3AD0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0E7E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DEA2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B27C16"/>
    <w:multiLevelType w:val="hybridMultilevel"/>
    <w:tmpl w:val="4C9EB648"/>
    <w:lvl w:ilvl="0" w:tplc="64B29E4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/>
      </w:rPr>
    </w:lvl>
    <w:lvl w:ilvl="1" w:tplc="E68E959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1EB4559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D944A0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DDD48E6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E634DE1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C68807B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86B8A0F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FD926C9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74BD3B4F"/>
    <w:multiLevelType w:val="hybridMultilevel"/>
    <w:tmpl w:val="2B026DCA"/>
    <w:lvl w:ilvl="0" w:tplc="7B12EA4E">
      <w:start w:val="1"/>
      <w:numFmt w:val="bullet"/>
      <w:lvlText w:val="þ"/>
      <w:lvlJc w:val="left"/>
      <w:pPr>
        <w:ind w:left="720" w:hanging="360"/>
      </w:pPr>
      <w:rPr>
        <w:rFonts w:ascii="Wingdings" w:hAnsi="Wingdings" w:cs="Wingdings" w:hint="default"/>
      </w:rPr>
    </w:lvl>
    <w:lvl w:ilvl="1" w:tplc="585894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01C247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EEEC1F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A8487C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0A331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FC858C4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BAACF1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8232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FC0095"/>
    <w:multiLevelType w:val="hybridMultilevel"/>
    <w:tmpl w:val="1526D14E"/>
    <w:lvl w:ilvl="0" w:tplc="4C92ED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CAE52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7462BB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BAB06F1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ABAFA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4D6A4F3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BAA36E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9A6CF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4646FA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7BF82295"/>
    <w:multiLevelType w:val="hybridMultilevel"/>
    <w:tmpl w:val="EE26B758"/>
    <w:lvl w:ilvl="0" w:tplc="5E428B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D41CCA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42C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801D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6CD4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6C872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7E96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489E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E80C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1393C"/>
    <w:multiLevelType w:val="hybridMultilevel"/>
    <w:tmpl w:val="099039FC"/>
    <w:lvl w:ilvl="0" w:tplc="FA0E9B64">
      <w:start w:val="1"/>
      <w:numFmt w:val="decimal"/>
      <w:lvlText w:val="%1."/>
      <w:lvlJc w:val="left"/>
      <w:pPr>
        <w:ind w:left="720" w:hanging="360"/>
      </w:pPr>
    </w:lvl>
    <w:lvl w:ilvl="1" w:tplc="E5B04A82">
      <w:start w:val="1"/>
      <w:numFmt w:val="lowerLetter"/>
      <w:lvlText w:val="%2."/>
      <w:lvlJc w:val="left"/>
      <w:pPr>
        <w:ind w:left="1440" w:hanging="360"/>
      </w:pPr>
    </w:lvl>
    <w:lvl w:ilvl="2" w:tplc="B66CC85C">
      <w:start w:val="1"/>
      <w:numFmt w:val="lowerRoman"/>
      <w:lvlText w:val="%3."/>
      <w:lvlJc w:val="right"/>
      <w:pPr>
        <w:ind w:left="2160" w:hanging="180"/>
      </w:pPr>
    </w:lvl>
    <w:lvl w:ilvl="3" w:tplc="EBBAEA6A">
      <w:start w:val="1"/>
      <w:numFmt w:val="decimal"/>
      <w:lvlText w:val="%4."/>
      <w:lvlJc w:val="left"/>
      <w:pPr>
        <w:ind w:left="2880" w:hanging="360"/>
      </w:pPr>
    </w:lvl>
    <w:lvl w:ilvl="4" w:tplc="A2C62B38">
      <w:start w:val="1"/>
      <w:numFmt w:val="lowerLetter"/>
      <w:lvlText w:val="%5."/>
      <w:lvlJc w:val="left"/>
      <w:pPr>
        <w:ind w:left="3600" w:hanging="360"/>
      </w:pPr>
    </w:lvl>
    <w:lvl w:ilvl="5" w:tplc="4BD22D62">
      <w:start w:val="1"/>
      <w:numFmt w:val="lowerRoman"/>
      <w:lvlText w:val="%6."/>
      <w:lvlJc w:val="right"/>
      <w:pPr>
        <w:ind w:left="4320" w:hanging="180"/>
      </w:pPr>
    </w:lvl>
    <w:lvl w:ilvl="6" w:tplc="52702BD8">
      <w:start w:val="1"/>
      <w:numFmt w:val="decimal"/>
      <w:lvlText w:val="%7."/>
      <w:lvlJc w:val="left"/>
      <w:pPr>
        <w:ind w:left="5040" w:hanging="360"/>
      </w:pPr>
    </w:lvl>
    <w:lvl w:ilvl="7" w:tplc="7842E5B4">
      <w:start w:val="1"/>
      <w:numFmt w:val="lowerLetter"/>
      <w:lvlText w:val="%8."/>
      <w:lvlJc w:val="left"/>
      <w:pPr>
        <w:ind w:left="5760" w:hanging="360"/>
      </w:pPr>
    </w:lvl>
    <w:lvl w:ilvl="8" w:tplc="DD327E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5"/>
  </w:num>
  <w:num w:numId="4">
    <w:abstractNumId w:val="10"/>
  </w:num>
  <w:num w:numId="5">
    <w:abstractNumId w:val="0"/>
  </w:num>
  <w:num w:numId="6">
    <w:abstractNumId w:val="21"/>
  </w:num>
  <w:num w:numId="7">
    <w:abstractNumId w:val="25"/>
  </w:num>
  <w:num w:numId="8">
    <w:abstractNumId w:val="0"/>
  </w:num>
  <w:num w:numId="9">
    <w:abstractNumId w:val="0"/>
  </w:num>
  <w:num w:numId="10">
    <w:abstractNumId w:val="0"/>
  </w:num>
  <w:num w:numId="11">
    <w:abstractNumId w:val="4"/>
  </w:num>
  <w:num w:numId="12">
    <w:abstractNumId w:val="17"/>
  </w:num>
  <w:num w:numId="13">
    <w:abstractNumId w:val="26"/>
  </w:num>
  <w:num w:numId="14">
    <w:abstractNumId w:val="7"/>
  </w:num>
  <w:num w:numId="15">
    <w:abstractNumId w:val="22"/>
  </w:num>
  <w:num w:numId="16">
    <w:abstractNumId w:val="6"/>
  </w:num>
  <w:num w:numId="17">
    <w:abstractNumId w:val="1"/>
  </w:num>
  <w:num w:numId="18">
    <w:abstractNumId w:val="24"/>
  </w:num>
  <w:num w:numId="19">
    <w:abstractNumId w:val="9"/>
  </w:num>
  <w:num w:numId="20">
    <w:abstractNumId w:val="13"/>
  </w:num>
  <w:num w:numId="21">
    <w:abstractNumId w:val="2"/>
  </w:num>
  <w:num w:numId="22">
    <w:abstractNumId w:val="20"/>
  </w:num>
  <w:num w:numId="23">
    <w:abstractNumId w:val="15"/>
  </w:num>
  <w:num w:numId="24">
    <w:abstractNumId w:val="3"/>
  </w:num>
  <w:num w:numId="25">
    <w:abstractNumId w:val="19"/>
  </w:num>
  <w:num w:numId="26">
    <w:abstractNumId w:val="16"/>
  </w:num>
  <w:num w:numId="27">
    <w:abstractNumId w:val="11"/>
  </w:num>
  <w:num w:numId="28">
    <w:abstractNumId w:val="14"/>
  </w:num>
  <w:num w:numId="29">
    <w:abstractNumId w:val="18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D9F"/>
    <w:rsid w:val="00280625"/>
    <w:rsid w:val="003338FC"/>
    <w:rsid w:val="003E55EC"/>
    <w:rsid w:val="005037A2"/>
    <w:rsid w:val="005155B4"/>
    <w:rsid w:val="006D1827"/>
    <w:rsid w:val="007F1D9F"/>
    <w:rsid w:val="00990BFD"/>
    <w:rsid w:val="009C3D26"/>
    <w:rsid w:val="00A7465A"/>
    <w:rsid w:val="00A8560C"/>
    <w:rsid w:val="00AE2DE8"/>
    <w:rsid w:val="00B2467C"/>
    <w:rsid w:val="00BF07C9"/>
    <w:rsid w:val="00C556CE"/>
    <w:rsid w:val="00D0088D"/>
    <w:rsid w:val="00D141FC"/>
    <w:rsid w:val="00E30BD2"/>
    <w:rsid w:val="00E312E2"/>
    <w:rsid w:val="00E845AC"/>
    <w:rsid w:val="00E9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B5094"/>
  <w15:docId w15:val="{6D335DEF-19B6-BB48-89E1-F2BD007A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cs="Calibri"/>
    </w:r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cs="Calibri"/>
    </w:r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customStyle="1" w:styleId="docdata">
    <w:name w:val="docdata"/>
    <w:basedOn w:val="Normal"/>
    <w:link w:val="docdataCar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link w:val="NormalWebCar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e-formation">
    <w:name w:val="Titre e-formation"/>
    <w:basedOn w:val="docdata"/>
    <w:link w:val="Titree-formationCar"/>
    <w:qFormat/>
    <w:pPr>
      <w:spacing w:before="0" w:beforeAutospacing="0" w:after="160" w:afterAutospacing="0"/>
    </w:pPr>
    <w:rPr>
      <w:rFonts w:ascii="Arial" w:hAnsi="Arial" w:cs="Arial"/>
      <w:b/>
      <w:bCs/>
      <w:color w:val="1F9EA9"/>
      <w:sz w:val="32"/>
      <w:szCs w:val="32"/>
    </w:rPr>
  </w:style>
  <w:style w:type="paragraph" w:customStyle="1" w:styleId="Sous-titree-formation">
    <w:name w:val="Sous-titre e-formation"/>
    <w:basedOn w:val="NormalWeb"/>
    <w:link w:val="Sous-titree-formationCar"/>
    <w:pPr>
      <w:spacing w:before="0" w:beforeAutospacing="0" w:after="160" w:afterAutospacing="0"/>
    </w:pPr>
    <w:rPr>
      <w:rFonts w:ascii="Arial" w:hAnsi="Arial" w:cs="Arial"/>
      <w:b/>
      <w:bCs/>
      <w:color w:val="EB672F"/>
    </w:rPr>
  </w:style>
  <w:style w:type="character" w:customStyle="1" w:styleId="docdataCar">
    <w:name w:val="docdata Car"/>
    <w:basedOn w:val="Policepardfaut"/>
    <w:link w:val="docdat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e-formationCar">
    <w:name w:val="Titre e-formation Car"/>
    <w:basedOn w:val="docdataCar"/>
    <w:link w:val="Titree-formation"/>
    <w:rPr>
      <w:rFonts w:ascii="Arial" w:eastAsia="Times New Roman" w:hAnsi="Arial" w:cs="Arial"/>
      <w:b/>
      <w:bCs/>
      <w:color w:val="000000"/>
      <w:sz w:val="32"/>
      <w:szCs w:val="32"/>
      <w:lang w:eastAsia="fr-FR"/>
    </w:rPr>
  </w:style>
  <w:style w:type="paragraph" w:customStyle="1" w:styleId="Texteparagraphee-formation">
    <w:name w:val="Texte paragraphe e-formation"/>
    <w:basedOn w:val="NormalWeb"/>
    <w:link w:val="Texteparagraphee-formationCar"/>
    <w:pPr>
      <w:spacing w:before="0" w:beforeAutospacing="0" w:after="160" w:afterAutospacing="0"/>
    </w:pPr>
    <w:rPr>
      <w:rFonts w:ascii="Arial" w:hAnsi="Arial" w:cs="Arial"/>
      <w:color w:val="445395"/>
    </w:rPr>
  </w:style>
  <w:style w:type="character" w:customStyle="1" w:styleId="NormalWebCar">
    <w:name w:val="Normal (Web) Car"/>
    <w:basedOn w:val="Policepardfaut"/>
    <w:link w:val="NormalWeb"/>
    <w:uiPriority w:val="99"/>
    <w:semiHidden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Sous-titree-formationCar">
    <w:name w:val="Sous-titre e-formation Car"/>
    <w:basedOn w:val="NormalWebCar"/>
    <w:link w:val="Sous-titree-formation"/>
    <w:rPr>
      <w:rFonts w:ascii="Arial" w:eastAsia="Times New Roman" w:hAnsi="Arial" w:cs="Arial"/>
      <w:b/>
      <w:bCs/>
      <w:color w:val="000000"/>
      <w:sz w:val="24"/>
      <w:szCs w:val="24"/>
      <w:lang w:eastAsia="fr-FR"/>
    </w:rPr>
  </w:style>
  <w:style w:type="paragraph" w:customStyle="1" w:styleId="TexteParagraphee-formation0">
    <w:name w:val="Texte Paragraphe e-formation"/>
    <w:basedOn w:val="Texteparagraphee-formation"/>
    <w:link w:val="TexteParagraphee-formationCar0"/>
    <w:rPr>
      <w:sz w:val="22"/>
      <w:szCs w:val="22"/>
    </w:rPr>
  </w:style>
  <w:style w:type="character" w:customStyle="1" w:styleId="Texteparagraphee-formationCar">
    <w:name w:val="Texte paragraphe e-formation Car"/>
    <w:basedOn w:val="NormalWebCar"/>
    <w:link w:val="Texteparagraphee-formation"/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customStyle="1" w:styleId="1369">
    <w:name w:val="1369"/>
    <w:basedOn w:val="Policepardfaut"/>
  </w:style>
  <w:style w:type="character" w:customStyle="1" w:styleId="TexteParagraphee-formationCar0">
    <w:name w:val="Texte Paragraphe e-formation Car"/>
    <w:basedOn w:val="Texteparagraphee-formationCar"/>
    <w:link w:val="TexteParagraphee-formation0"/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customStyle="1" w:styleId="Bordeau">
    <w:name w:val="Bordeau"/>
    <w:basedOn w:val="Normal"/>
    <w:link w:val="BordeauCar"/>
    <w:qFormat/>
    <w:pPr>
      <w:spacing w:after="0" w:line="259" w:lineRule="auto"/>
      <w:ind w:firstLine="708"/>
    </w:pPr>
    <w:rPr>
      <w:rFonts w:ascii="Arial" w:hAnsi="Arial" w:cs="Arial"/>
      <w:color w:val="9B1A18"/>
    </w:rPr>
  </w:style>
  <w:style w:type="character" w:customStyle="1" w:styleId="1371">
    <w:name w:val="1371"/>
    <w:basedOn w:val="Policepardfaut"/>
  </w:style>
  <w:style w:type="character" w:customStyle="1" w:styleId="BordeauCar">
    <w:name w:val="Bordeau Car"/>
    <w:basedOn w:val="Policepardfaut"/>
    <w:link w:val="Bordeau"/>
    <w:rPr>
      <w:rFonts w:ascii="Arial" w:hAnsi="Arial" w:cs="Arial"/>
      <w:color w:val="9B1A18"/>
    </w:rPr>
  </w:style>
  <w:style w:type="character" w:customStyle="1" w:styleId="1373">
    <w:name w:val="1373"/>
    <w:basedOn w:val="Policepardfaut"/>
  </w:style>
  <w:style w:type="paragraph" w:customStyle="1" w:styleId="Sous-titree-formationOk">
    <w:name w:val="Sous-titre e-formationOk"/>
    <w:basedOn w:val="Titree-formation"/>
    <w:link w:val="Sous-titree-formationOkCar"/>
    <w:qFormat/>
    <w:rPr>
      <w:color w:val="EB672F"/>
      <w:sz w:val="28"/>
      <w:szCs w:val="28"/>
    </w:rPr>
  </w:style>
  <w:style w:type="character" w:customStyle="1" w:styleId="Sous-titree-formationOkCar">
    <w:name w:val="Sous-titre e-formationOk Car"/>
    <w:basedOn w:val="Titree-formationCar"/>
    <w:link w:val="Sous-titree-formationOk"/>
    <w:rPr>
      <w:rFonts w:ascii="Arial" w:eastAsia="Times New Roman" w:hAnsi="Arial" w:cs="Arial"/>
      <w:b/>
      <w:bCs/>
      <w:color w:val="EB672F"/>
      <w:sz w:val="28"/>
      <w:szCs w:val="28"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customStyle="1" w:styleId="PuceParagrahpe">
    <w:name w:val="Puce Paragrahpe"/>
    <w:basedOn w:val="Normal"/>
    <w:pPr>
      <w:numPr>
        <w:numId w:val="5"/>
      </w:numPr>
      <w:spacing w:after="160" w:line="259" w:lineRule="auto"/>
    </w:pPr>
    <w:rPr>
      <w:rFonts w:cs="Calibri"/>
    </w:rPr>
  </w:style>
  <w:style w:type="paragraph" w:customStyle="1" w:styleId="TexteparagraphePoliceArialTaille12">
    <w:name w:val="Texte paragraphe Police Arial Taille 12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</w:pPr>
    <w:rPr>
      <w:rFonts w:ascii="Arial" w:eastAsia="Times New Roman" w:hAnsi="Arial" w:cs="Arial"/>
      <w:bCs/>
      <w:color w:val="445395"/>
      <w:sz w:val="24"/>
      <w:szCs w:val="24"/>
      <w:lang w:eastAsia="fr-FR"/>
    </w:rPr>
  </w:style>
  <w:style w:type="character" w:customStyle="1" w:styleId="1790">
    <w:name w:val="1790"/>
  </w:style>
  <w:style w:type="paragraph" w:customStyle="1" w:styleId="TitretaillePoliceArialTaille15">
    <w:name w:val="Titre taille Police Arial Taille 15"/>
    <w:basedOn w:val="PuceParagrahpe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40" w:lineRule="auto"/>
      <w:ind w:left="0" w:firstLine="0"/>
    </w:pPr>
    <w:rPr>
      <w:rFonts w:ascii="Arial" w:eastAsia="Times New Roman" w:hAnsi="Arial" w:cs="Arial"/>
      <w:b/>
      <w:color w:val="EB672F"/>
      <w:sz w:val="30"/>
      <w:szCs w:val="3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8560C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8560C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A8560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8560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8560C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8560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8560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Personnalisé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IRD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Lydie CIVILETTI FRAPA</dc:creator>
  <cp:keywords/>
  <dc:description/>
  <cp:lastModifiedBy>IRD</cp:lastModifiedBy>
  <cp:revision>2</cp:revision>
  <dcterms:created xsi:type="dcterms:W3CDTF">2024-08-21T07:13:00Z</dcterms:created>
  <dcterms:modified xsi:type="dcterms:W3CDTF">2024-08-21T07:13:00Z</dcterms:modified>
</cp:coreProperties>
</file>